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840" w:rsidRDefault="00EA4840" w:rsidP="00EA4840">
      <w:pPr>
        <w:pStyle w:val="Default"/>
      </w:pPr>
    </w:p>
    <w:p w:rsidR="00EA4840" w:rsidRPr="00D044C8" w:rsidRDefault="00EA4840" w:rsidP="00EA4840">
      <w:pPr>
        <w:spacing w:after="0" w:line="240" w:lineRule="auto"/>
        <w:jc w:val="center"/>
        <w:rPr>
          <w:rFonts w:asciiTheme="majorHAnsi" w:hAnsiTheme="majorHAnsi" w:cstheme="majorHAnsi"/>
          <w:b/>
          <w:bCs/>
          <w:sz w:val="36"/>
          <w:szCs w:val="36"/>
        </w:rPr>
      </w:pPr>
      <w:r w:rsidRPr="00D044C8">
        <w:rPr>
          <w:rFonts w:asciiTheme="majorHAnsi" w:hAnsiTheme="majorHAnsi" w:cstheme="majorHAnsi"/>
          <w:b/>
          <w:bCs/>
          <w:sz w:val="36"/>
          <w:szCs w:val="36"/>
        </w:rPr>
        <w:t xml:space="preserve">University Internal Medicine &amp; Diabetes Associates </w:t>
      </w:r>
    </w:p>
    <w:p w:rsidR="00EA4840" w:rsidRPr="00D044C8" w:rsidRDefault="00EA4840" w:rsidP="00EA4840">
      <w:pPr>
        <w:spacing w:after="0" w:line="240" w:lineRule="auto"/>
        <w:jc w:val="center"/>
        <w:rPr>
          <w:rFonts w:asciiTheme="majorHAnsi" w:eastAsia="Times New Roman" w:hAnsiTheme="majorHAnsi" w:cstheme="majorHAnsi"/>
          <w:b/>
          <w:i/>
          <w:color w:val="0E101A"/>
          <w:sz w:val="32"/>
          <w:szCs w:val="32"/>
        </w:rPr>
      </w:pPr>
      <w:r w:rsidRPr="00D044C8">
        <w:rPr>
          <w:rFonts w:asciiTheme="majorHAnsi" w:hAnsiTheme="majorHAnsi" w:cstheme="majorHAnsi"/>
          <w:sz w:val="32"/>
          <w:szCs w:val="32"/>
        </w:rPr>
        <w:t>Washington University Clinical Associates</w:t>
      </w:r>
    </w:p>
    <w:p w:rsidR="00EA4840" w:rsidRPr="00D044C8" w:rsidRDefault="00EA4840" w:rsidP="00E52E55">
      <w:pPr>
        <w:spacing w:after="0" w:line="240" w:lineRule="auto"/>
        <w:rPr>
          <w:rFonts w:asciiTheme="majorHAnsi" w:eastAsia="Times New Roman" w:hAnsiTheme="majorHAnsi" w:cstheme="majorHAnsi"/>
          <w:b/>
          <w:i/>
          <w:color w:val="0E101A"/>
          <w:sz w:val="24"/>
          <w:szCs w:val="24"/>
        </w:rPr>
      </w:pPr>
    </w:p>
    <w:p w:rsidR="00E52E55" w:rsidRPr="00D044C8" w:rsidRDefault="00E52E55" w:rsidP="00E52E55">
      <w:pPr>
        <w:spacing w:after="0" w:line="240" w:lineRule="auto"/>
        <w:rPr>
          <w:rFonts w:asciiTheme="majorHAnsi" w:eastAsia="Times New Roman" w:hAnsiTheme="majorHAnsi" w:cstheme="majorHAnsi"/>
          <w:b/>
          <w:i/>
          <w:color w:val="0E101A"/>
          <w:sz w:val="28"/>
          <w:szCs w:val="28"/>
        </w:rPr>
      </w:pPr>
      <w:bookmarkStart w:id="0" w:name="OLE_LINK7"/>
      <w:r w:rsidRPr="00D044C8">
        <w:rPr>
          <w:rFonts w:asciiTheme="majorHAnsi" w:eastAsia="Times New Roman" w:hAnsiTheme="majorHAnsi" w:cstheme="majorHAnsi"/>
          <w:b/>
          <w:i/>
          <w:color w:val="0E101A"/>
          <w:sz w:val="28"/>
          <w:szCs w:val="28"/>
        </w:rPr>
        <w:t>To Our Patients:</w:t>
      </w:r>
    </w:p>
    <w:p w:rsidR="00E52E55" w:rsidRPr="00D044C8" w:rsidRDefault="00E52E55" w:rsidP="00E52E55">
      <w:pPr>
        <w:spacing w:after="0" w:line="240" w:lineRule="auto"/>
        <w:rPr>
          <w:rFonts w:asciiTheme="majorHAnsi" w:eastAsia="Times New Roman" w:hAnsiTheme="majorHAnsi" w:cstheme="majorHAnsi"/>
          <w:color w:val="0E101A"/>
          <w:sz w:val="24"/>
          <w:szCs w:val="24"/>
        </w:rPr>
      </w:pPr>
    </w:p>
    <w:p w:rsidR="00D044C8" w:rsidRPr="00946635" w:rsidRDefault="00D044C8" w:rsidP="00946635">
      <w:pPr>
        <w:spacing w:after="0" w:line="240" w:lineRule="auto"/>
        <w:contextualSpacing/>
        <w:rPr>
          <w:rFonts w:asciiTheme="majorHAnsi" w:hAnsiTheme="majorHAnsi" w:cstheme="majorHAnsi"/>
          <w:sz w:val="24"/>
          <w:szCs w:val="24"/>
        </w:rPr>
      </w:pPr>
      <w:r w:rsidRPr="00946635">
        <w:rPr>
          <w:rFonts w:asciiTheme="majorHAnsi" w:hAnsiTheme="majorHAnsi" w:cstheme="majorHAnsi"/>
          <w:sz w:val="24"/>
          <w:szCs w:val="24"/>
        </w:rPr>
        <w:t>If you are experiencing a </w:t>
      </w:r>
      <w:r w:rsidRPr="00946635">
        <w:rPr>
          <w:rStyle w:val="Emphasis"/>
          <w:rFonts w:asciiTheme="majorHAnsi" w:hAnsiTheme="majorHAnsi" w:cstheme="majorHAnsi"/>
          <w:b/>
          <w:color w:val="0E101A"/>
          <w:sz w:val="24"/>
          <w:szCs w:val="24"/>
        </w:rPr>
        <w:t>life-threatening emergency</w:t>
      </w:r>
      <w:r w:rsidRPr="00946635">
        <w:rPr>
          <w:rFonts w:asciiTheme="majorHAnsi" w:hAnsiTheme="majorHAnsi" w:cstheme="majorHAnsi"/>
          <w:b/>
          <w:sz w:val="24"/>
          <w:szCs w:val="24"/>
        </w:rPr>
        <w:t>,</w:t>
      </w:r>
      <w:r w:rsidRPr="00946635">
        <w:rPr>
          <w:rFonts w:asciiTheme="majorHAnsi" w:hAnsiTheme="majorHAnsi" w:cstheme="majorHAnsi"/>
          <w:sz w:val="24"/>
          <w:szCs w:val="24"/>
        </w:rPr>
        <w:t xml:space="preserve"> please dial 9-1-1. If experiencing </w:t>
      </w:r>
      <w:r w:rsidRPr="00946635">
        <w:rPr>
          <w:rStyle w:val="Emphasis"/>
          <w:rFonts w:asciiTheme="majorHAnsi" w:hAnsiTheme="majorHAnsi" w:cstheme="majorHAnsi"/>
          <w:b/>
          <w:color w:val="0E101A"/>
          <w:sz w:val="24"/>
          <w:szCs w:val="24"/>
        </w:rPr>
        <w:t xml:space="preserve">non-life threatening </w:t>
      </w:r>
      <w:r w:rsidRPr="00946635">
        <w:rPr>
          <w:rStyle w:val="Emphasis"/>
          <w:rFonts w:asciiTheme="majorHAnsi" w:hAnsiTheme="majorHAnsi" w:cstheme="majorHAnsi"/>
          <w:color w:val="0E101A"/>
          <w:sz w:val="24"/>
          <w:szCs w:val="24"/>
        </w:rPr>
        <w:t>(urgent</w:t>
      </w:r>
      <w:r w:rsidRPr="00946635">
        <w:rPr>
          <w:rFonts w:asciiTheme="majorHAnsi" w:hAnsiTheme="majorHAnsi" w:cstheme="majorHAnsi"/>
          <w:sz w:val="24"/>
          <w:szCs w:val="24"/>
        </w:rPr>
        <w:t> care), contact our office to be scheduled for the next available appointment. If needing assistance outside regular business hours, call 314-333-4100, follow the prompt, and our After Hours Exchange team will contact your physician for further instruction.</w:t>
      </w:r>
    </w:p>
    <w:p w:rsidR="00E52E55" w:rsidRPr="00946635" w:rsidRDefault="00E52E55" w:rsidP="00E52E55">
      <w:pPr>
        <w:spacing w:after="0" w:line="240" w:lineRule="auto"/>
        <w:rPr>
          <w:rFonts w:asciiTheme="majorHAnsi" w:eastAsia="Times New Roman" w:hAnsiTheme="majorHAnsi" w:cstheme="majorHAnsi"/>
          <w:color w:val="0E101A"/>
          <w:sz w:val="24"/>
          <w:szCs w:val="24"/>
        </w:rPr>
      </w:pPr>
      <w:r w:rsidRPr="00946635">
        <w:rPr>
          <w:rFonts w:asciiTheme="majorHAnsi" w:eastAsia="Times New Roman" w:hAnsiTheme="majorHAnsi" w:cstheme="majorHAnsi"/>
          <w:color w:val="0E101A"/>
          <w:sz w:val="24"/>
          <w:szCs w:val="24"/>
        </w:rPr>
        <w:t> </w:t>
      </w:r>
    </w:p>
    <w:p w:rsidR="00B510E1" w:rsidRPr="00946635" w:rsidRDefault="00FF6771" w:rsidP="00946635">
      <w:pPr>
        <w:spacing w:after="0" w:line="240" w:lineRule="auto"/>
        <w:contextualSpacing/>
        <w:rPr>
          <w:rFonts w:asciiTheme="majorHAnsi" w:hAnsiTheme="majorHAnsi" w:cstheme="majorHAnsi"/>
          <w:sz w:val="24"/>
          <w:szCs w:val="24"/>
        </w:rPr>
      </w:pPr>
      <w:r w:rsidRPr="00946635">
        <w:rPr>
          <w:rStyle w:val="Emphasis"/>
          <w:rFonts w:asciiTheme="majorHAnsi" w:hAnsiTheme="majorHAnsi" w:cstheme="majorHAnsi"/>
          <w:b/>
          <w:bCs/>
          <w:color w:val="0E101A"/>
          <w:sz w:val="24"/>
          <w:szCs w:val="24"/>
        </w:rPr>
        <w:t>Good health</w:t>
      </w:r>
      <w:r w:rsidRPr="00946635">
        <w:rPr>
          <w:rFonts w:asciiTheme="majorHAnsi" w:hAnsiTheme="majorHAnsi" w:cstheme="majorHAnsi"/>
          <w:sz w:val="24"/>
          <w:szCs w:val="24"/>
        </w:rPr>
        <w:t> for all patients begins with preventive services. Preventive services are visits for annual wellness, immunizations, flu shots, tests and screenings,</w:t>
      </w:r>
      <w:r w:rsidRPr="00946635">
        <w:rPr>
          <w:rStyle w:val="Strong"/>
          <w:rFonts w:asciiTheme="majorHAnsi" w:hAnsiTheme="majorHAnsi" w:cstheme="majorHAnsi"/>
          <w:color w:val="0E101A"/>
          <w:sz w:val="24"/>
          <w:szCs w:val="24"/>
        </w:rPr>
        <w:t> </w:t>
      </w:r>
      <w:r w:rsidRPr="00946635">
        <w:rPr>
          <w:rFonts w:asciiTheme="majorHAnsi" w:hAnsiTheme="majorHAnsi" w:cstheme="majorHAnsi"/>
          <w:sz w:val="24"/>
          <w:szCs w:val="24"/>
        </w:rPr>
        <w:t>and other services to remain healthy. Most insurance plans must overset preventive services - like shots and screenings (For example, depending on your age, you may have access to no-cost preventive services such as blood pressure checks, mammograms, diabetes, and cholesterol test). UIMDA's physicians and staff provide preventive services based on the guidelines of the American Medical Association (AMA), so when scheduling appointments, indicate what type of services are needed: preventive or a problem (sick) visit.</w:t>
      </w:r>
    </w:p>
    <w:p w:rsidR="00FF6771" w:rsidRPr="00946635" w:rsidRDefault="00FF6771" w:rsidP="00FF6771">
      <w:pPr>
        <w:spacing w:after="0" w:line="240" w:lineRule="auto"/>
        <w:rPr>
          <w:rFonts w:asciiTheme="majorHAnsi" w:hAnsiTheme="majorHAnsi" w:cstheme="majorHAnsi"/>
          <w:sz w:val="24"/>
          <w:szCs w:val="24"/>
        </w:rPr>
      </w:pPr>
    </w:p>
    <w:p w:rsidR="00FF6771" w:rsidRPr="00946635" w:rsidRDefault="00FF6771" w:rsidP="00946635">
      <w:pPr>
        <w:spacing w:after="0" w:line="240" w:lineRule="auto"/>
        <w:contextualSpacing/>
        <w:rPr>
          <w:rFonts w:asciiTheme="majorHAnsi" w:eastAsia="Times New Roman" w:hAnsiTheme="majorHAnsi" w:cstheme="majorHAnsi"/>
          <w:color w:val="0E101A"/>
          <w:sz w:val="24"/>
          <w:szCs w:val="24"/>
        </w:rPr>
      </w:pPr>
      <w:r w:rsidRPr="00946635">
        <w:rPr>
          <w:rFonts w:asciiTheme="majorHAnsi" w:eastAsia="Times New Roman" w:hAnsiTheme="majorHAnsi" w:cstheme="majorHAnsi"/>
          <w:color w:val="0E101A"/>
          <w:sz w:val="24"/>
          <w:szCs w:val="24"/>
        </w:rPr>
        <w:t xml:space="preserve">We will </w:t>
      </w:r>
      <w:r w:rsidRPr="00946635">
        <w:rPr>
          <w:rFonts w:asciiTheme="majorHAnsi" w:eastAsia="Times New Roman" w:hAnsiTheme="majorHAnsi" w:cstheme="majorHAnsi"/>
          <w:b/>
          <w:i/>
          <w:color w:val="0E101A"/>
          <w:sz w:val="24"/>
          <w:szCs w:val="24"/>
        </w:rPr>
        <w:t>advocate</w:t>
      </w:r>
      <w:r w:rsidRPr="00946635">
        <w:rPr>
          <w:rFonts w:asciiTheme="majorHAnsi" w:eastAsia="Times New Roman" w:hAnsiTheme="majorHAnsi" w:cstheme="majorHAnsi"/>
          <w:color w:val="0E101A"/>
          <w:sz w:val="24"/>
          <w:szCs w:val="24"/>
        </w:rPr>
        <w:t xml:space="preserve"> for our patients by contacting the insurance carrier to assist in clarifying the plan coverage. Keep in mind, there may be times that you need a visit  that does not fall under preventive services, but is a problem(sick) visit, and your insurance plan may charge a fee if:</w:t>
      </w:r>
    </w:p>
    <w:p w:rsidR="00C7405C" w:rsidRPr="00946635" w:rsidRDefault="00C7405C" w:rsidP="00946635">
      <w:pPr>
        <w:spacing w:after="0" w:line="240" w:lineRule="auto"/>
        <w:contextualSpacing/>
        <w:rPr>
          <w:rFonts w:asciiTheme="majorHAnsi" w:eastAsia="Times New Roman" w:hAnsiTheme="majorHAnsi" w:cstheme="majorHAnsi"/>
          <w:color w:val="0E101A"/>
          <w:sz w:val="24"/>
          <w:szCs w:val="24"/>
        </w:rPr>
      </w:pPr>
    </w:p>
    <w:p w:rsidR="00E52E55" w:rsidRPr="00946635" w:rsidRDefault="00E52E55" w:rsidP="00946635">
      <w:pPr>
        <w:numPr>
          <w:ilvl w:val="0"/>
          <w:numId w:val="3"/>
        </w:numPr>
        <w:spacing w:after="0" w:line="240" w:lineRule="auto"/>
        <w:contextualSpacing/>
        <w:rPr>
          <w:rFonts w:asciiTheme="majorHAnsi" w:eastAsia="Times New Roman" w:hAnsiTheme="majorHAnsi" w:cstheme="majorHAnsi"/>
          <w:color w:val="0E101A"/>
          <w:sz w:val="24"/>
          <w:szCs w:val="24"/>
        </w:rPr>
      </w:pPr>
      <w:r w:rsidRPr="00946635">
        <w:rPr>
          <w:rFonts w:asciiTheme="majorHAnsi" w:eastAsia="Times New Roman" w:hAnsiTheme="majorHAnsi" w:cstheme="majorHAnsi"/>
          <w:b/>
          <w:bCs/>
          <w:i/>
          <w:color w:val="0E101A"/>
          <w:sz w:val="24"/>
          <w:szCs w:val="24"/>
        </w:rPr>
        <w:t>Out-of-network providers</w:t>
      </w:r>
      <w:r w:rsidRPr="00946635">
        <w:rPr>
          <w:rFonts w:asciiTheme="majorHAnsi" w:eastAsia="Times New Roman" w:hAnsiTheme="majorHAnsi" w:cstheme="majorHAnsi"/>
          <w:b/>
          <w:bCs/>
          <w:color w:val="0E101A"/>
          <w:sz w:val="24"/>
          <w:szCs w:val="24"/>
        </w:rPr>
        <w:t>:</w:t>
      </w:r>
      <w:r w:rsidR="00AA2C5D" w:rsidRPr="00946635">
        <w:rPr>
          <w:rFonts w:asciiTheme="majorHAnsi" w:eastAsia="Times New Roman" w:hAnsiTheme="majorHAnsi" w:cstheme="majorHAnsi"/>
          <w:color w:val="0E101A"/>
          <w:sz w:val="24"/>
          <w:szCs w:val="24"/>
        </w:rPr>
        <w:t xml:space="preserve"> These services are covered </w:t>
      </w:r>
      <w:r w:rsidRPr="00946635">
        <w:rPr>
          <w:rFonts w:asciiTheme="majorHAnsi" w:eastAsia="Times New Roman" w:hAnsiTheme="majorHAnsi" w:cstheme="majorHAnsi"/>
          <w:color w:val="0E101A"/>
          <w:sz w:val="24"/>
          <w:szCs w:val="24"/>
        </w:rPr>
        <w:t>only when delivered by a doctor or other provider in your plan’s network. Your insurance plan may allow you to receive these services from an out-of-network provider but may charge you a fee. </w:t>
      </w:r>
    </w:p>
    <w:p w:rsidR="00E52E55" w:rsidRPr="00946635" w:rsidRDefault="00E52E55" w:rsidP="00946635">
      <w:pPr>
        <w:numPr>
          <w:ilvl w:val="0"/>
          <w:numId w:val="4"/>
        </w:numPr>
        <w:spacing w:after="0" w:line="240" w:lineRule="auto"/>
        <w:contextualSpacing/>
        <w:rPr>
          <w:rFonts w:asciiTheme="majorHAnsi" w:eastAsia="Times New Roman" w:hAnsiTheme="majorHAnsi" w:cstheme="majorHAnsi"/>
          <w:color w:val="0E101A"/>
          <w:sz w:val="24"/>
          <w:szCs w:val="24"/>
        </w:rPr>
      </w:pPr>
      <w:r w:rsidRPr="00946635">
        <w:rPr>
          <w:rFonts w:asciiTheme="majorHAnsi" w:eastAsia="Times New Roman" w:hAnsiTheme="majorHAnsi" w:cstheme="majorHAnsi"/>
          <w:b/>
          <w:bCs/>
          <w:i/>
          <w:color w:val="0E101A"/>
          <w:sz w:val="24"/>
          <w:szCs w:val="24"/>
        </w:rPr>
        <w:t>Office visit fees:</w:t>
      </w:r>
      <w:r w:rsidRPr="00946635">
        <w:rPr>
          <w:rFonts w:asciiTheme="majorHAnsi" w:eastAsia="Times New Roman" w:hAnsiTheme="majorHAnsi" w:cstheme="majorHAnsi"/>
          <w:color w:val="0E101A"/>
          <w:sz w:val="24"/>
          <w:szCs w:val="24"/>
        </w:rPr>
        <w:t> Be aware that your insurance plan can require you to pay a cost for the office visit if the preventive service is not the primary purpose of your visit.</w:t>
      </w:r>
    </w:p>
    <w:p w:rsidR="00E52E55" w:rsidRPr="00946635" w:rsidRDefault="00E52E55" w:rsidP="00946635">
      <w:pPr>
        <w:numPr>
          <w:ilvl w:val="0"/>
          <w:numId w:val="4"/>
        </w:numPr>
        <w:spacing w:after="0" w:line="240" w:lineRule="auto"/>
        <w:contextualSpacing/>
        <w:rPr>
          <w:rFonts w:asciiTheme="majorHAnsi" w:eastAsia="Times New Roman" w:hAnsiTheme="majorHAnsi" w:cstheme="majorHAnsi"/>
          <w:color w:val="0E101A"/>
          <w:sz w:val="24"/>
          <w:szCs w:val="24"/>
        </w:rPr>
      </w:pPr>
      <w:r w:rsidRPr="00946635">
        <w:rPr>
          <w:rFonts w:asciiTheme="majorHAnsi" w:eastAsia="Times New Roman" w:hAnsiTheme="majorHAnsi" w:cstheme="majorHAnsi"/>
          <w:b/>
          <w:bCs/>
          <w:i/>
          <w:color w:val="0E101A"/>
          <w:sz w:val="24"/>
          <w:szCs w:val="24"/>
        </w:rPr>
        <w:t>Grandfathered plans:</w:t>
      </w:r>
      <w:r w:rsidRPr="00946635">
        <w:rPr>
          <w:rFonts w:asciiTheme="majorHAnsi" w:eastAsia="Times New Roman" w:hAnsiTheme="majorHAnsi" w:cstheme="majorHAnsi"/>
          <w:color w:val="0E101A"/>
          <w:sz w:val="24"/>
          <w:szCs w:val="24"/>
        </w:rPr>
        <w:t> If your insurance plan is “</w:t>
      </w:r>
      <w:hyperlink r:id="rId5" w:tgtFrame="_blank" w:history="1">
        <w:r w:rsidRPr="00946635">
          <w:rPr>
            <w:rFonts w:asciiTheme="majorHAnsi" w:eastAsia="Times New Roman" w:hAnsiTheme="majorHAnsi" w:cstheme="majorHAnsi"/>
            <w:color w:val="4A6EE0"/>
            <w:sz w:val="24"/>
            <w:szCs w:val="24"/>
            <w:u w:val="single"/>
          </w:rPr>
          <w:t>grandfathered</w:t>
        </w:r>
      </w:hyperlink>
      <w:r w:rsidR="00D044C8" w:rsidRPr="00946635">
        <w:rPr>
          <w:rFonts w:asciiTheme="majorHAnsi" w:eastAsia="Times New Roman" w:hAnsiTheme="majorHAnsi" w:cstheme="majorHAnsi"/>
          <w:color w:val="0E101A"/>
          <w:sz w:val="24"/>
          <w:szCs w:val="24"/>
        </w:rPr>
        <w:t>,”</w:t>
      </w:r>
      <w:r w:rsidRPr="00946635">
        <w:rPr>
          <w:rFonts w:asciiTheme="majorHAnsi" w:eastAsia="Times New Roman" w:hAnsiTheme="majorHAnsi" w:cstheme="majorHAnsi"/>
          <w:color w:val="0E101A"/>
          <w:sz w:val="24"/>
          <w:szCs w:val="24"/>
        </w:rPr>
        <w:t xml:space="preserve"> benefits may not be available.</w:t>
      </w:r>
    </w:p>
    <w:p w:rsidR="00D044C8" w:rsidRPr="00D044C8" w:rsidRDefault="00D044C8" w:rsidP="00946635">
      <w:pPr>
        <w:numPr>
          <w:ilvl w:val="0"/>
          <w:numId w:val="4"/>
        </w:numPr>
        <w:spacing w:after="0" w:line="240" w:lineRule="auto"/>
        <w:contextualSpacing/>
        <w:rPr>
          <w:rFonts w:asciiTheme="majorHAnsi" w:eastAsia="Times New Roman" w:hAnsiTheme="majorHAnsi" w:cstheme="majorHAnsi"/>
          <w:color w:val="0E101A"/>
          <w:sz w:val="24"/>
          <w:szCs w:val="24"/>
        </w:rPr>
      </w:pPr>
      <w:r w:rsidRPr="00D044C8">
        <w:rPr>
          <w:rFonts w:asciiTheme="majorHAnsi" w:eastAsia="Times New Roman" w:hAnsiTheme="majorHAnsi" w:cstheme="majorHAnsi"/>
          <w:b/>
          <w:i/>
          <w:color w:val="0E101A"/>
          <w:sz w:val="24"/>
          <w:szCs w:val="24"/>
        </w:rPr>
        <w:t>Other charges</w:t>
      </w:r>
      <w:r w:rsidRPr="00D044C8">
        <w:rPr>
          <w:rFonts w:asciiTheme="majorHAnsi" w:eastAsia="Times New Roman" w:hAnsiTheme="majorHAnsi" w:cstheme="majorHAnsi"/>
          <w:color w:val="0E101A"/>
          <w:sz w:val="24"/>
          <w:szCs w:val="24"/>
        </w:rPr>
        <w:t xml:space="preserve"> may occur: co-payment, coinsurance, or deductible amounts you must pay before your insurance plan pays for services; payment is due at the time of visit.</w:t>
      </w:r>
    </w:p>
    <w:p w:rsidR="00E52E55" w:rsidRPr="00946635" w:rsidRDefault="00E52E55" w:rsidP="00946635">
      <w:pPr>
        <w:spacing w:after="0" w:line="240" w:lineRule="auto"/>
        <w:contextualSpacing/>
        <w:rPr>
          <w:rFonts w:asciiTheme="majorHAnsi" w:eastAsia="Times New Roman" w:hAnsiTheme="majorHAnsi" w:cstheme="majorHAnsi"/>
          <w:color w:val="0E101A"/>
          <w:sz w:val="24"/>
          <w:szCs w:val="24"/>
        </w:rPr>
      </w:pPr>
      <w:r w:rsidRPr="00946635">
        <w:rPr>
          <w:rFonts w:asciiTheme="majorHAnsi" w:eastAsia="Times New Roman" w:hAnsiTheme="majorHAnsi" w:cstheme="majorHAnsi"/>
          <w:color w:val="0E101A"/>
          <w:sz w:val="24"/>
          <w:szCs w:val="24"/>
        </w:rPr>
        <w:t> </w:t>
      </w:r>
    </w:p>
    <w:p w:rsidR="00E52E55" w:rsidRPr="00946635" w:rsidRDefault="00E52E55" w:rsidP="00946635">
      <w:pPr>
        <w:spacing w:after="0" w:line="240" w:lineRule="auto"/>
        <w:contextualSpacing/>
        <w:rPr>
          <w:rFonts w:asciiTheme="majorHAnsi" w:eastAsia="Times New Roman" w:hAnsiTheme="majorHAnsi" w:cstheme="majorHAnsi"/>
          <w:color w:val="0E101A"/>
          <w:sz w:val="24"/>
          <w:szCs w:val="24"/>
        </w:rPr>
      </w:pPr>
      <w:r w:rsidRPr="00946635">
        <w:rPr>
          <w:rFonts w:asciiTheme="majorHAnsi" w:eastAsia="Times New Roman" w:hAnsiTheme="majorHAnsi" w:cstheme="majorHAnsi"/>
          <w:color w:val="0E101A"/>
          <w:sz w:val="24"/>
          <w:szCs w:val="24"/>
        </w:rPr>
        <w:t xml:space="preserve">We </w:t>
      </w:r>
      <w:r w:rsidRPr="00946635">
        <w:rPr>
          <w:rFonts w:asciiTheme="majorHAnsi" w:eastAsia="Times New Roman" w:hAnsiTheme="majorHAnsi" w:cstheme="majorHAnsi"/>
          <w:b/>
          <w:i/>
          <w:color w:val="0E101A"/>
          <w:sz w:val="24"/>
          <w:szCs w:val="24"/>
        </w:rPr>
        <w:t>value</w:t>
      </w:r>
      <w:r w:rsidRPr="00946635">
        <w:rPr>
          <w:rFonts w:asciiTheme="majorHAnsi" w:eastAsia="Times New Roman" w:hAnsiTheme="majorHAnsi" w:cstheme="majorHAnsi"/>
          <w:color w:val="0E101A"/>
          <w:sz w:val="24"/>
          <w:szCs w:val="24"/>
        </w:rPr>
        <w:t xml:space="preserve"> your time and wish to make t</w:t>
      </w:r>
      <w:r w:rsidR="00B510E1" w:rsidRPr="00946635">
        <w:rPr>
          <w:rFonts w:asciiTheme="majorHAnsi" w:eastAsia="Times New Roman" w:hAnsiTheme="majorHAnsi" w:cstheme="majorHAnsi"/>
          <w:color w:val="0E101A"/>
          <w:sz w:val="24"/>
          <w:szCs w:val="24"/>
        </w:rPr>
        <w:t>he most of each appointment by a</w:t>
      </w:r>
      <w:r w:rsidRPr="00946635">
        <w:rPr>
          <w:rFonts w:asciiTheme="majorHAnsi" w:eastAsia="Times New Roman" w:hAnsiTheme="majorHAnsi" w:cstheme="majorHAnsi"/>
          <w:color w:val="0E101A"/>
          <w:sz w:val="24"/>
          <w:szCs w:val="24"/>
        </w:rPr>
        <w:t>ddressing additional problems during your visit. Doing so may prevent scheduling another visit and charges.</w:t>
      </w:r>
    </w:p>
    <w:p w:rsidR="00E52E55" w:rsidRPr="00946635" w:rsidRDefault="00E52E55" w:rsidP="00946635">
      <w:pPr>
        <w:spacing w:after="0" w:line="240" w:lineRule="auto"/>
        <w:contextualSpacing/>
        <w:rPr>
          <w:rFonts w:asciiTheme="majorHAnsi" w:eastAsia="Times New Roman" w:hAnsiTheme="majorHAnsi" w:cstheme="majorHAnsi"/>
          <w:color w:val="0E101A"/>
          <w:sz w:val="24"/>
          <w:szCs w:val="24"/>
        </w:rPr>
      </w:pPr>
      <w:r w:rsidRPr="00946635">
        <w:rPr>
          <w:rFonts w:asciiTheme="majorHAnsi" w:eastAsia="Times New Roman" w:hAnsiTheme="majorHAnsi" w:cstheme="majorHAnsi"/>
          <w:color w:val="0E101A"/>
          <w:sz w:val="24"/>
          <w:szCs w:val="24"/>
        </w:rPr>
        <w:t>Services listed below may be provided and billed in addition to preventative services:</w:t>
      </w:r>
    </w:p>
    <w:p w:rsidR="00E52E55" w:rsidRPr="00946635" w:rsidRDefault="00E52E55" w:rsidP="00946635">
      <w:pPr>
        <w:spacing w:after="0" w:line="240" w:lineRule="auto"/>
        <w:contextualSpacing/>
        <w:rPr>
          <w:rFonts w:asciiTheme="majorHAnsi" w:eastAsia="Times New Roman" w:hAnsiTheme="majorHAnsi" w:cstheme="majorHAnsi"/>
          <w:color w:val="0E101A"/>
          <w:sz w:val="24"/>
          <w:szCs w:val="24"/>
        </w:rPr>
      </w:pPr>
      <w:r w:rsidRPr="00946635">
        <w:rPr>
          <w:rFonts w:asciiTheme="majorHAnsi" w:eastAsia="Times New Roman" w:hAnsiTheme="majorHAnsi" w:cstheme="majorHAnsi"/>
          <w:color w:val="0E101A"/>
          <w:sz w:val="24"/>
          <w:szCs w:val="24"/>
        </w:rPr>
        <w:t> </w:t>
      </w:r>
    </w:p>
    <w:p w:rsidR="00E52E55" w:rsidRPr="00946635" w:rsidRDefault="00E52E55" w:rsidP="00946635">
      <w:pPr>
        <w:spacing w:after="0" w:line="240" w:lineRule="auto"/>
        <w:contextualSpacing/>
        <w:rPr>
          <w:rFonts w:asciiTheme="majorHAnsi" w:eastAsia="Times New Roman" w:hAnsiTheme="majorHAnsi" w:cstheme="majorHAnsi"/>
          <w:color w:val="0E101A"/>
          <w:sz w:val="24"/>
          <w:szCs w:val="24"/>
        </w:rPr>
      </w:pPr>
      <w:r w:rsidRPr="00946635">
        <w:rPr>
          <w:rFonts w:asciiTheme="majorHAnsi" w:eastAsia="Times New Roman" w:hAnsiTheme="majorHAnsi" w:cstheme="majorHAnsi"/>
          <w:color w:val="0E101A"/>
          <w:sz w:val="24"/>
          <w:szCs w:val="24"/>
        </w:rPr>
        <w:t>· The provider evaluates more than a minor problem</w:t>
      </w:r>
    </w:p>
    <w:p w:rsidR="00E52E55" w:rsidRPr="00946635" w:rsidRDefault="00E52E55" w:rsidP="00946635">
      <w:pPr>
        <w:spacing w:after="0" w:line="240" w:lineRule="auto"/>
        <w:contextualSpacing/>
        <w:rPr>
          <w:rFonts w:asciiTheme="majorHAnsi" w:eastAsia="Times New Roman" w:hAnsiTheme="majorHAnsi" w:cstheme="majorHAnsi"/>
          <w:color w:val="0E101A"/>
          <w:sz w:val="24"/>
          <w:szCs w:val="24"/>
        </w:rPr>
      </w:pPr>
      <w:r w:rsidRPr="00946635">
        <w:rPr>
          <w:rFonts w:asciiTheme="majorHAnsi" w:eastAsia="Times New Roman" w:hAnsiTheme="majorHAnsi" w:cstheme="majorHAnsi"/>
          <w:color w:val="0E101A"/>
          <w:sz w:val="24"/>
          <w:szCs w:val="24"/>
        </w:rPr>
        <w:t> </w:t>
      </w:r>
    </w:p>
    <w:p w:rsidR="00E52E55" w:rsidRPr="00946635" w:rsidRDefault="00E52E55" w:rsidP="00946635">
      <w:pPr>
        <w:spacing w:after="0" w:line="240" w:lineRule="auto"/>
        <w:contextualSpacing/>
        <w:rPr>
          <w:rFonts w:asciiTheme="majorHAnsi" w:eastAsia="Times New Roman" w:hAnsiTheme="majorHAnsi" w:cstheme="majorHAnsi"/>
          <w:color w:val="0E101A"/>
          <w:sz w:val="24"/>
          <w:szCs w:val="24"/>
        </w:rPr>
      </w:pPr>
      <w:r w:rsidRPr="00946635">
        <w:rPr>
          <w:rFonts w:asciiTheme="majorHAnsi" w:eastAsia="Times New Roman" w:hAnsiTheme="majorHAnsi" w:cstheme="majorHAnsi"/>
          <w:color w:val="0E101A"/>
          <w:sz w:val="24"/>
          <w:szCs w:val="24"/>
        </w:rPr>
        <w:t>· The provider orders additional testing for a problem</w:t>
      </w:r>
    </w:p>
    <w:p w:rsidR="00E52E55" w:rsidRPr="00946635" w:rsidRDefault="00E52E55" w:rsidP="00946635">
      <w:pPr>
        <w:spacing w:after="0" w:line="240" w:lineRule="auto"/>
        <w:contextualSpacing/>
        <w:rPr>
          <w:rFonts w:asciiTheme="majorHAnsi" w:eastAsia="Times New Roman" w:hAnsiTheme="majorHAnsi" w:cstheme="majorHAnsi"/>
          <w:color w:val="0E101A"/>
          <w:sz w:val="24"/>
          <w:szCs w:val="24"/>
        </w:rPr>
      </w:pPr>
      <w:r w:rsidRPr="00946635">
        <w:rPr>
          <w:rFonts w:asciiTheme="majorHAnsi" w:eastAsia="Times New Roman" w:hAnsiTheme="majorHAnsi" w:cstheme="majorHAnsi"/>
          <w:color w:val="0E101A"/>
          <w:sz w:val="24"/>
          <w:szCs w:val="24"/>
        </w:rPr>
        <w:t> </w:t>
      </w:r>
    </w:p>
    <w:p w:rsidR="00E52E55" w:rsidRPr="00946635" w:rsidRDefault="00E52E55" w:rsidP="00946635">
      <w:pPr>
        <w:spacing w:after="0" w:line="240" w:lineRule="auto"/>
        <w:contextualSpacing/>
        <w:rPr>
          <w:rFonts w:asciiTheme="majorHAnsi" w:eastAsia="Times New Roman" w:hAnsiTheme="majorHAnsi" w:cstheme="majorHAnsi"/>
          <w:color w:val="0E101A"/>
          <w:sz w:val="24"/>
          <w:szCs w:val="24"/>
        </w:rPr>
      </w:pPr>
      <w:r w:rsidRPr="00946635">
        <w:rPr>
          <w:rFonts w:asciiTheme="majorHAnsi" w:eastAsia="Times New Roman" w:hAnsiTheme="majorHAnsi" w:cstheme="majorHAnsi"/>
          <w:color w:val="0E101A"/>
          <w:sz w:val="24"/>
          <w:szCs w:val="24"/>
        </w:rPr>
        <w:t>· Providing any medical treatment in the office</w:t>
      </w:r>
    </w:p>
    <w:p w:rsidR="00E52E55" w:rsidRPr="00946635" w:rsidRDefault="00E52E55" w:rsidP="00946635">
      <w:pPr>
        <w:spacing w:after="0" w:line="240" w:lineRule="auto"/>
        <w:contextualSpacing/>
        <w:rPr>
          <w:rFonts w:asciiTheme="majorHAnsi" w:eastAsia="Times New Roman" w:hAnsiTheme="majorHAnsi" w:cstheme="majorHAnsi"/>
          <w:color w:val="0E101A"/>
          <w:sz w:val="24"/>
          <w:szCs w:val="24"/>
        </w:rPr>
      </w:pPr>
      <w:r w:rsidRPr="00946635">
        <w:rPr>
          <w:rFonts w:asciiTheme="majorHAnsi" w:eastAsia="Times New Roman" w:hAnsiTheme="majorHAnsi" w:cstheme="majorHAnsi"/>
          <w:color w:val="0E101A"/>
          <w:sz w:val="24"/>
          <w:szCs w:val="24"/>
        </w:rPr>
        <w:lastRenderedPageBreak/>
        <w:t> </w:t>
      </w:r>
    </w:p>
    <w:p w:rsidR="00E52E55" w:rsidRPr="00946635" w:rsidRDefault="00E52E55" w:rsidP="00946635">
      <w:pPr>
        <w:spacing w:after="0" w:line="240" w:lineRule="auto"/>
        <w:contextualSpacing/>
        <w:rPr>
          <w:rFonts w:asciiTheme="majorHAnsi" w:eastAsia="Times New Roman" w:hAnsiTheme="majorHAnsi" w:cstheme="majorHAnsi"/>
          <w:color w:val="0E101A"/>
          <w:sz w:val="24"/>
          <w:szCs w:val="24"/>
        </w:rPr>
      </w:pPr>
      <w:r w:rsidRPr="00946635">
        <w:rPr>
          <w:rFonts w:asciiTheme="majorHAnsi" w:eastAsia="Times New Roman" w:hAnsiTheme="majorHAnsi" w:cstheme="majorHAnsi"/>
          <w:color w:val="0E101A"/>
          <w:sz w:val="24"/>
          <w:szCs w:val="24"/>
        </w:rPr>
        <w:t>· The provider orders additional lab testing </w:t>
      </w:r>
    </w:p>
    <w:p w:rsidR="00E52E55" w:rsidRPr="00946635" w:rsidRDefault="00E52E55" w:rsidP="00946635">
      <w:pPr>
        <w:spacing w:after="0" w:line="240" w:lineRule="auto"/>
        <w:contextualSpacing/>
        <w:rPr>
          <w:rFonts w:asciiTheme="majorHAnsi" w:eastAsia="Times New Roman" w:hAnsiTheme="majorHAnsi" w:cstheme="majorHAnsi"/>
          <w:color w:val="0E101A"/>
          <w:sz w:val="24"/>
          <w:szCs w:val="24"/>
        </w:rPr>
      </w:pPr>
      <w:r w:rsidRPr="00946635">
        <w:rPr>
          <w:rFonts w:asciiTheme="majorHAnsi" w:eastAsia="Times New Roman" w:hAnsiTheme="majorHAnsi" w:cstheme="majorHAnsi"/>
          <w:color w:val="0E101A"/>
          <w:sz w:val="24"/>
          <w:szCs w:val="24"/>
        </w:rPr>
        <w:t> </w:t>
      </w:r>
    </w:p>
    <w:p w:rsidR="00946635" w:rsidRDefault="00E52E55" w:rsidP="00946635">
      <w:pPr>
        <w:spacing w:after="0" w:line="240" w:lineRule="auto"/>
        <w:contextualSpacing/>
        <w:rPr>
          <w:rFonts w:asciiTheme="majorHAnsi" w:eastAsia="Times New Roman" w:hAnsiTheme="majorHAnsi" w:cstheme="majorHAnsi"/>
          <w:color w:val="0E101A"/>
          <w:sz w:val="24"/>
          <w:szCs w:val="24"/>
        </w:rPr>
      </w:pPr>
      <w:r w:rsidRPr="00946635">
        <w:rPr>
          <w:rFonts w:asciiTheme="majorHAnsi" w:eastAsia="Times New Roman" w:hAnsiTheme="majorHAnsi" w:cstheme="majorHAnsi"/>
          <w:color w:val="0E101A"/>
          <w:sz w:val="24"/>
          <w:szCs w:val="24"/>
        </w:rPr>
        <w:t>· The provider prescribes new medications for a problem (</w:t>
      </w:r>
      <w:r w:rsidR="00077026" w:rsidRPr="00946635">
        <w:rPr>
          <w:rFonts w:asciiTheme="majorHAnsi" w:eastAsia="Times New Roman" w:hAnsiTheme="majorHAnsi" w:cstheme="majorHAnsi"/>
          <w:color w:val="0E101A"/>
          <w:sz w:val="24"/>
          <w:szCs w:val="24"/>
        </w:rPr>
        <w:t>If extra time is needed</w:t>
      </w:r>
      <w:r w:rsidRPr="00946635">
        <w:rPr>
          <w:rFonts w:asciiTheme="majorHAnsi" w:eastAsia="Times New Roman" w:hAnsiTheme="majorHAnsi" w:cstheme="majorHAnsi"/>
          <w:color w:val="0E101A"/>
          <w:sz w:val="24"/>
          <w:szCs w:val="24"/>
        </w:rPr>
        <w:t xml:space="preserve"> to address additional health concerns or perform procedures, your provider may request that you return for a follow-up visit).</w:t>
      </w:r>
    </w:p>
    <w:p w:rsidR="00E52E55" w:rsidRPr="00946635" w:rsidRDefault="00E52E55" w:rsidP="00946635">
      <w:pPr>
        <w:spacing w:after="0" w:line="240" w:lineRule="auto"/>
        <w:contextualSpacing/>
        <w:rPr>
          <w:rFonts w:asciiTheme="majorHAnsi" w:eastAsia="Times New Roman" w:hAnsiTheme="majorHAnsi" w:cstheme="majorHAnsi"/>
          <w:color w:val="0E101A"/>
          <w:sz w:val="24"/>
          <w:szCs w:val="24"/>
        </w:rPr>
      </w:pPr>
      <w:r w:rsidRPr="00946635">
        <w:rPr>
          <w:rFonts w:asciiTheme="majorHAnsi" w:eastAsia="Times New Roman" w:hAnsiTheme="majorHAnsi" w:cstheme="majorHAnsi"/>
          <w:color w:val="0E101A"/>
          <w:sz w:val="24"/>
          <w:szCs w:val="24"/>
        </w:rPr>
        <w:t> </w:t>
      </w:r>
    </w:p>
    <w:p w:rsidR="00E52E55" w:rsidRPr="00946635" w:rsidRDefault="00E52E55" w:rsidP="00946635">
      <w:pPr>
        <w:spacing w:after="0" w:line="240" w:lineRule="auto"/>
        <w:contextualSpacing/>
        <w:rPr>
          <w:rFonts w:asciiTheme="majorHAnsi" w:eastAsia="Times New Roman" w:hAnsiTheme="majorHAnsi" w:cstheme="majorHAnsi"/>
          <w:color w:val="0E101A"/>
          <w:sz w:val="24"/>
          <w:szCs w:val="24"/>
        </w:rPr>
      </w:pPr>
      <w:r w:rsidRPr="00946635">
        <w:rPr>
          <w:rFonts w:asciiTheme="majorHAnsi" w:eastAsia="Times New Roman" w:hAnsiTheme="majorHAnsi" w:cstheme="majorHAnsi"/>
          <w:b/>
          <w:i/>
          <w:color w:val="0E101A"/>
          <w:sz w:val="24"/>
          <w:szCs w:val="24"/>
        </w:rPr>
        <w:t>Please note:</w:t>
      </w:r>
      <w:r w:rsidRPr="00946635">
        <w:rPr>
          <w:rFonts w:asciiTheme="majorHAnsi" w:eastAsia="Times New Roman" w:hAnsiTheme="majorHAnsi" w:cstheme="majorHAnsi"/>
          <w:color w:val="0E101A"/>
          <w:sz w:val="24"/>
          <w:szCs w:val="24"/>
        </w:rPr>
        <w:t xml:space="preserve"> Our office prefers to keep patients informed of any services that may require payment. Our office will bill your health plan based on the services provided. Feel free to ask any questions about services that may not be paid for by your health plan. It is our pleasure to help.</w:t>
      </w:r>
    </w:p>
    <w:p w:rsidR="00E52E55" w:rsidRPr="00946635" w:rsidRDefault="00E52E55" w:rsidP="00946635">
      <w:pPr>
        <w:spacing w:after="0" w:line="240" w:lineRule="auto"/>
        <w:contextualSpacing/>
        <w:rPr>
          <w:rFonts w:asciiTheme="majorHAnsi" w:eastAsia="Times New Roman" w:hAnsiTheme="majorHAnsi" w:cstheme="majorHAnsi"/>
          <w:color w:val="0E101A"/>
          <w:sz w:val="24"/>
          <w:szCs w:val="24"/>
        </w:rPr>
      </w:pPr>
      <w:r w:rsidRPr="00946635">
        <w:rPr>
          <w:rFonts w:asciiTheme="majorHAnsi" w:eastAsia="Times New Roman" w:hAnsiTheme="majorHAnsi" w:cstheme="majorHAnsi"/>
          <w:color w:val="0E101A"/>
          <w:sz w:val="24"/>
          <w:szCs w:val="24"/>
        </w:rPr>
        <w:t> </w:t>
      </w:r>
    </w:p>
    <w:p w:rsidR="00E52E55" w:rsidRPr="00946635" w:rsidRDefault="00E52E55" w:rsidP="00946635">
      <w:pPr>
        <w:spacing w:after="0" w:line="240" w:lineRule="auto"/>
        <w:contextualSpacing/>
        <w:rPr>
          <w:rFonts w:asciiTheme="majorHAnsi" w:eastAsia="Times New Roman" w:hAnsiTheme="majorHAnsi" w:cstheme="majorHAnsi"/>
          <w:color w:val="0E101A"/>
          <w:sz w:val="24"/>
          <w:szCs w:val="24"/>
        </w:rPr>
      </w:pPr>
      <w:r w:rsidRPr="00946635">
        <w:rPr>
          <w:rFonts w:asciiTheme="majorHAnsi" w:eastAsia="Times New Roman" w:hAnsiTheme="majorHAnsi" w:cstheme="majorHAnsi"/>
          <w:color w:val="0E101A"/>
          <w:sz w:val="24"/>
          <w:szCs w:val="24"/>
        </w:rPr>
        <w:t>Sincerely,</w:t>
      </w:r>
    </w:p>
    <w:p w:rsidR="00E52E55" w:rsidRPr="00946635" w:rsidRDefault="00E52E55" w:rsidP="00946635">
      <w:pPr>
        <w:spacing w:after="0" w:line="240" w:lineRule="auto"/>
        <w:contextualSpacing/>
        <w:rPr>
          <w:rFonts w:asciiTheme="majorHAnsi" w:eastAsia="Times New Roman" w:hAnsiTheme="majorHAnsi" w:cstheme="majorHAnsi"/>
          <w:color w:val="0E101A"/>
          <w:sz w:val="24"/>
          <w:szCs w:val="24"/>
        </w:rPr>
      </w:pPr>
      <w:r w:rsidRPr="00946635">
        <w:rPr>
          <w:rFonts w:asciiTheme="majorHAnsi" w:eastAsia="Times New Roman" w:hAnsiTheme="majorHAnsi" w:cstheme="majorHAnsi"/>
          <w:color w:val="0E101A"/>
          <w:sz w:val="24"/>
          <w:szCs w:val="24"/>
        </w:rPr>
        <w:t> </w:t>
      </w:r>
    </w:p>
    <w:p w:rsidR="00E52E55" w:rsidRPr="00605FE6" w:rsidRDefault="00E52E55" w:rsidP="00946635">
      <w:pPr>
        <w:spacing w:after="0" w:line="240" w:lineRule="auto"/>
        <w:contextualSpacing/>
        <w:rPr>
          <w:rFonts w:asciiTheme="majorHAnsi" w:eastAsia="Times New Roman" w:hAnsiTheme="majorHAnsi" w:cstheme="majorHAnsi"/>
          <w:i/>
          <w:color w:val="0E101A"/>
          <w:sz w:val="24"/>
          <w:szCs w:val="24"/>
        </w:rPr>
      </w:pPr>
      <w:r w:rsidRPr="00605FE6">
        <w:rPr>
          <w:rFonts w:asciiTheme="majorHAnsi" w:eastAsia="Times New Roman" w:hAnsiTheme="majorHAnsi" w:cstheme="majorHAnsi"/>
          <w:i/>
          <w:color w:val="0E101A"/>
          <w:sz w:val="24"/>
          <w:szCs w:val="24"/>
        </w:rPr>
        <w:t>The Providers and Staff of University Internal Medicine &amp; Diabetes Associates</w:t>
      </w:r>
    </w:p>
    <w:p w:rsidR="000141CC" w:rsidRPr="00946635" w:rsidRDefault="00605FE6" w:rsidP="00946635">
      <w:pPr>
        <w:spacing w:line="240" w:lineRule="auto"/>
        <w:contextualSpacing/>
        <w:rPr>
          <w:rFonts w:asciiTheme="majorHAnsi" w:hAnsiTheme="majorHAnsi" w:cstheme="majorHAnsi"/>
          <w:sz w:val="24"/>
          <w:szCs w:val="24"/>
        </w:rPr>
      </w:pPr>
      <w:bookmarkStart w:id="1" w:name="_GoBack"/>
      <w:bookmarkEnd w:id="0"/>
      <w:bookmarkEnd w:id="1"/>
    </w:p>
    <w:sectPr w:rsidR="000141CC" w:rsidRPr="00946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A4C93"/>
    <w:multiLevelType w:val="multilevel"/>
    <w:tmpl w:val="B586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F226EF"/>
    <w:multiLevelType w:val="multilevel"/>
    <w:tmpl w:val="8E4A3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67536C"/>
    <w:multiLevelType w:val="multilevel"/>
    <w:tmpl w:val="3BD8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27138C"/>
    <w:multiLevelType w:val="multilevel"/>
    <w:tmpl w:val="4CCE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341EC9"/>
    <w:multiLevelType w:val="multilevel"/>
    <w:tmpl w:val="846ED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9D6"/>
    <w:rsid w:val="00077026"/>
    <w:rsid w:val="00232B5A"/>
    <w:rsid w:val="003F67BC"/>
    <w:rsid w:val="00605FE6"/>
    <w:rsid w:val="00695E09"/>
    <w:rsid w:val="00946635"/>
    <w:rsid w:val="00A919D6"/>
    <w:rsid w:val="00AA2C5D"/>
    <w:rsid w:val="00AA2EB3"/>
    <w:rsid w:val="00AE4B17"/>
    <w:rsid w:val="00B510E1"/>
    <w:rsid w:val="00BA4677"/>
    <w:rsid w:val="00C46799"/>
    <w:rsid w:val="00C7405C"/>
    <w:rsid w:val="00D044C8"/>
    <w:rsid w:val="00E52E55"/>
    <w:rsid w:val="00EA4840"/>
    <w:rsid w:val="00F01BDA"/>
    <w:rsid w:val="00FF6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9DA28-A834-4012-86CB-67529E95D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4840"/>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C46799"/>
    <w:rPr>
      <w:i/>
      <w:iCs/>
    </w:rPr>
  </w:style>
  <w:style w:type="character" w:styleId="Strong">
    <w:name w:val="Strong"/>
    <w:basedOn w:val="DefaultParagraphFont"/>
    <w:uiPriority w:val="22"/>
    <w:qFormat/>
    <w:rsid w:val="00C467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33687">
      <w:bodyDiv w:val="1"/>
      <w:marLeft w:val="0"/>
      <w:marRight w:val="0"/>
      <w:marTop w:val="0"/>
      <w:marBottom w:val="0"/>
      <w:divBdr>
        <w:top w:val="none" w:sz="0" w:space="0" w:color="auto"/>
        <w:left w:val="none" w:sz="0" w:space="0" w:color="auto"/>
        <w:bottom w:val="none" w:sz="0" w:space="0" w:color="auto"/>
        <w:right w:val="none" w:sz="0" w:space="0" w:color="auto"/>
      </w:divBdr>
    </w:div>
    <w:div w:id="777063616">
      <w:bodyDiv w:val="1"/>
      <w:marLeft w:val="0"/>
      <w:marRight w:val="0"/>
      <w:marTop w:val="0"/>
      <w:marBottom w:val="0"/>
      <w:divBdr>
        <w:top w:val="none" w:sz="0" w:space="0" w:color="auto"/>
        <w:left w:val="none" w:sz="0" w:space="0" w:color="auto"/>
        <w:bottom w:val="none" w:sz="0" w:space="0" w:color="auto"/>
        <w:right w:val="none" w:sz="0" w:space="0" w:color="auto"/>
      </w:divBdr>
    </w:div>
    <w:div w:id="148419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ealthcare.gov/health-care-law-protections/grandfathered-pla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Nancy</dc:creator>
  <cp:keywords/>
  <dc:description/>
  <cp:lastModifiedBy>Jones, Nancy</cp:lastModifiedBy>
  <cp:revision>7</cp:revision>
  <dcterms:created xsi:type="dcterms:W3CDTF">2022-03-30T21:13:00Z</dcterms:created>
  <dcterms:modified xsi:type="dcterms:W3CDTF">2022-04-05T18:10:00Z</dcterms:modified>
</cp:coreProperties>
</file>